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95" w:rsidRPr="004F57F3" w:rsidRDefault="00BC5395" w:rsidP="009B07BF">
      <w:pPr>
        <w:pStyle w:val="NoSpacing"/>
        <w:jc w:val="center"/>
        <w:rPr>
          <w:rFonts w:ascii="Arial" w:hAnsi="Arial" w:cs="Arial"/>
          <w:b/>
          <w:sz w:val="24"/>
        </w:rPr>
      </w:pPr>
      <w:r w:rsidRPr="004F57F3">
        <w:rPr>
          <w:rFonts w:ascii="Arial" w:hAnsi="Arial" w:cs="Arial"/>
          <w:b/>
          <w:sz w:val="24"/>
        </w:rPr>
        <w:t>IN THE SUPERIOR COURT OF THE VIRGIN ISLANDS</w:t>
      </w:r>
    </w:p>
    <w:p w:rsidR="00BC5395" w:rsidRDefault="00BC5395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:rsidR="00C42843" w:rsidRPr="004F57F3" w:rsidRDefault="00C42843" w:rsidP="00D40BD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DE7612" w:rsidRDefault="00BC5395" w:rsidP="00DE761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CA2792" w:rsidRDefault="006E418D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8E4395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C42843" w:rsidRDefault="00BC5395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:rsidR="00C42843" w:rsidRDefault="00C42843" w:rsidP="00C42843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:rsidR="00BC5395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BC5395" w:rsidRPr="004F57F3" w:rsidRDefault="00BC5395" w:rsidP="002806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9C4C98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CA2792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7401" w:rsidP="00BC7401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:rsidR="00BC5395" w:rsidRPr="004F57F3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5395" w:rsidRPr="00CA279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BC5395" w:rsidP="002806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E55F10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Plaintiff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E418D" w:rsidRPr="004F57F3" w:rsidRDefault="006E418D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vs.</w:t>
            </w:r>
          </w:p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DE7612" w:rsidRDefault="00BC5395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ACTION FOR</w:t>
            </w:r>
            <w:r w:rsidR="00DE7612"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DECLARATORY</w:t>
            </w:r>
          </w:p>
          <w:p w:rsidR="00DE7612" w:rsidRPr="00DE7612" w:rsidRDefault="00DE7612" w:rsidP="002806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JUDGMENT</w:t>
            </w:r>
          </w:p>
        </w:tc>
      </w:tr>
      <w:tr w:rsidR="00BC5395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BC5395" w:rsidRPr="004F57F3" w:rsidRDefault="00CA2792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</w:p>
          <w:p w:rsidR="006E418D" w:rsidRPr="004F57F3" w:rsidRDefault="006E418D" w:rsidP="002B04D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BC5395" w:rsidRPr="004F57F3" w:rsidRDefault="00BC5395" w:rsidP="002806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:rsidTr="008E229D">
        <w:tc>
          <w:tcPr>
            <w:tcW w:w="5292" w:type="dxa"/>
            <w:tcBorders>
              <w:right w:val="single" w:sz="4" w:space="0" w:color="auto"/>
            </w:tcBorders>
          </w:tcPr>
          <w:p w:rsidR="008E229D" w:rsidRDefault="008E229D" w:rsidP="008E229D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t.</w:t>
            </w:r>
          </w:p>
          <w:p w:rsidR="008E229D" w:rsidRPr="00D92581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26B61" wp14:editId="1C8E303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1A6FD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:rsidR="008E229D" w:rsidRDefault="008E229D" w:rsidP="008E229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CA2792" w:rsidRDefault="00CA2792" w:rsidP="00CA2792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Pr="00CA2792" w:rsidRDefault="00CA2792" w:rsidP="008E229D">
            <w:pPr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="008E229D" w:rsidRPr="00CA279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Plaintiff, </w:t>
            </w: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2792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vs.</w:t>
            </w:r>
          </w:p>
          <w:p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</w:t>
            </w:r>
            <w:r w:rsidR="00CA2792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CA2792" w:rsidRPr="00D92581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Pr="004F57F3" w:rsidRDefault="00C42843" w:rsidP="00C428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</w:t>
            </w:r>
            <w:r w:rsidR="008E229D"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42843" w:rsidRDefault="00CA2792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:rsidR="008E229D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29D" w:rsidRDefault="008E229D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  <w:p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42843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DEBT AND CONVERSION</w:t>
            </w:r>
          </w:p>
          <w:p w:rsidR="00C42843" w:rsidRDefault="00C42843" w:rsidP="008E229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C42843" w:rsidRPr="00CA2792" w:rsidRDefault="00C42843" w:rsidP="008E22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</w:tc>
      </w:tr>
      <w:tr w:rsidR="008E229D" w:rsidRPr="004F57F3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:rsidR="008E229D" w:rsidRPr="004F57F3" w:rsidRDefault="008E229D" w:rsidP="008E22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:rsidR="008E229D" w:rsidRPr="004F57F3" w:rsidRDefault="008E229D" w:rsidP="008E229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2843" w:rsidRDefault="00C42843" w:rsidP="00AD6DC5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42BE" w:rsidRDefault="00BC1D8F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PLAINTIFF HAMED’S NOTICE OF </w:t>
      </w:r>
      <w:r w:rsidR="008E439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SERVICE OF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DISCOVERY</w:t>
      </w:r>
    </w:p>
    <w:p w:rsidR="00BC1D8F" w:rsidRDefault="00BC1D8F" w:rsidP="00F92953">
      <w:pPr>
        <w:ind w:left="72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C1D8F" w:rsidRDefault="00BC1D8F" w:rsidP="0022708D">
      <w:pPr>
        <w:spacing w:line="48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Comes, now, the Plaintiff, by counsel, </w:t>
      </w:r>
      <w:r w:rsidR="008966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hereby gives notice of </w:t>
      </w:r>
      <w:r w:rsidR="008E4395">
        <w:rPr>
          <w:rFonts w:ascii="Arial" w:eastAsia="Times New Roman" w:hAnsi="Arial" w:cs="Arial"/>
          <w:color w:val="000000" w:themeColor="text1"/>
          <w:sz w:val="24"/>
          <w:szCs w:val="24"/>
        </w:rPr>
        <w:t>serving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following documents</w:t>
      </w:r>
      <w:r w:rsidR="00E43A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 February 25, 2018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E43A72" w:rsidRPr="00E43A72" w:rsidRDefault="00E43A72" w:rsidP="005863D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43A72">
        <w:rPr>
          <w:rFonts w:ascii="Arial" w:hAnsi="Arial" w:cs="Arial"/>
          <w:b/>
          <w:bCs/>
          <w:color w:val="000000"/>
          <w:sz w:val="24"/>
          <w:szCs w:val="24"/>
        </w:rPr>
        <w:t>Hamed’s Fourth Requests to Admit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E43A72">
        <w:rPr>
          <w:rFonts w:ascii="Arial" w:hAnsi="Arial" w:cs="Arial"/>
          <w:b/>
          <w:bCs/>
          <w:color w:val="000000"/>
          <w:sz w:val="24"/>
          <w:szCs w:val="24"/>
        </w:rPr>
        <w:t xml:space="preserve"> Numbers 30-32 of 50</w:t>
      </w:r>
    </w:p>
    <w:p w:rsidR="0022708D" w:rsidRDefault="0022708D" w:rsidP="0022708D">
      <w:pPr>
        <w:ind w:left="72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43A72" w:rsidRPr="00E43A72" w:rsidRDefault="00E43A72" w:rsidP="005863D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43A72">
        <w:rPr>
          <w:rFonts w:ascii="Arial" w:hAnsi="Arial" w:cs="Arial"/>
          <w:bCs/>
          <w:color w:val="000000"/>
          <w:sz w:val="24"/>
          <w:szCs w:val="24"/>
        </w:rPr>
        <w:t xml:space="preserve">H-1: Reimbursement for sale of the Dorthea Condo </w:t>
      </w:r>
    </w:p>
    <w:p w:rsidR="0022708D" w:rsidRPr="00E43A72" w:rsidRDefault="00E43A72" w:rsidP="005863D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43A72">
        <w:rPr>
          <w:rFonts w:ascii="Arial" w:hAnsi="Arial" w:cs="Arial"/>
          <w:bCs/>
          <w:color w:val="000000"/>
          <w:sz w:val="24"/>
          <w:szCs w:val="24"/>
        </w:rPr>
        <w:t>Y-10: Past Partnership Withdrawals – Receipts</w:t>
      </w:r>
    </w:p>
    <w:p w:rsidR="00E43A72" w:rsidRDefault="00E43A72" w:rsidP="0055696B">
      <w:pPr>
        <w:ind w:left="7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43A72" w:rsidRPr="0055696B" w:rsidRDefault="00E43A72" w:rsidP="005863D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696B">
        <w:rPr>
          <w:rFonts w:ascii="Arial" w:hAnsi="Arial" w:cs="Arial"/>
          <w:b/>
          <w:bCs/>
          <w:color w:val="000000"/>
          <w:sz w:val="24"/>
          <w:szCs w:val="24"/>
        </w:rPr>
        <w:t xml:space="preserve">Hamed’s Fifth Request for Interrogatories, Numbers, 29-32 of 50 </w:t>
      </w:r>
    </w:p>
    <w:p w:rsidR="00E43A72" w:rsidRDefault="00E43A72" w:rsidP="0022708D">
      <w:pPr>
        <w:ind w:left="72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43A72" w:rsidRPr="0055696B" w:rsidRDefault="00E43A72" w:rsidP="005863D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5696B">
        <w:rPr>
          <w:rFonts w:ascii="Arial" w:hAnsi="Arial" w:cs="Arial"/>
          <w:bCs/>
          <w:color w:val="000000"/>
          <w:sz w:val="24"/>
          <w:szCs w:val="24"/>
        </w:rPr>
        <w:t>Y-2: Rents for Bays 5 &amp; 8,</w:t>
      </w:r>
    </w:p>
    <w:p w:rsidR="00E43A72" w:rsidRPr="0055696B" w:rsidRDefault="00E43A72" w:rsidP="005863D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5696B">
        <w:rPr>
          <w:rFonts w:ascii="Arial" w:hAnsi="Arial" w:cs="Arial"/>
          <w:bCs/>
          <w:color w:val="000000"/>
          <w:sz w:val="24"/>
          <w:szCs w:val="24"/>
        </w:rPr>
        <w:t>Y-12: Foreign Accounts and Jordanian Properties</w:t>
      </w:r>
    </w:p>
    <w:p w:rsidR="0055696B" w:rsidRPr="0055696B" w:rsidRDefault="0055696B" w:rsidP="005863D9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5696B">
        <w:rPr>
          <w:rFonts w:ascii="Arial" w:hAnsi="Arial" w:cs="Arial"/>
          <w:bCs/>
          <w:color w:val="000000"/>
          <w:sz w:val="24"/>
          <w:szCs w:val="24"/>
        </w:rPr>
        <w:t>H-35: KAC357, Inc.’s American Express Payments Deposited to Partnership Account</w:t>
      </w:r>
    </w:p>
    <w:p w:rsidR="00E43A72" w:rsidRPr="0055696B" w:rsidRDefault="00E43A72" w:rsidP="005863D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5696B">
        <w:rPr>
          <w:rFonts w:ascii="Arial" w:hAnsi="Arial" w:cs="Arial"/>
          <w:bCs/>
          <w:color w:val="000000"/>
          <w:sz w:val="24"/>
          <w:szCs w:val="24"/>
        </w:rPr>
        <w:t>H-157: Unclear General Ledger Entry Regarding “</w:t>
      </w:r>
      <w:r w:rsidR="0055696B" w:rsidRPr="0055696B">
        <w:rPr>
          <w:rFonts w:ascii="Arial" w:hAnsi="Arial" w:cs="Arial"/>
          <w:bCs/>
          <w:color w:val="000000"/>
          <w:sz w:val="24"/>
          <w:szCs w:val="24"/>
        </w:rPr>
        <w:t>F</w:t>
      </w:r>
      <w:r w:rsidRPr="0055696B">
        <w:rPr>
          <w:rFonts w:ascii="Arial" w:hAnsi="Arial" w:cs="Arial"/>
          <w:bCs/>
          <w:color w:val="000000"/>
          <w:sz w:val="24"/>
          <w:szCs w:val="24"/>
        </w:rPr>
        <w:t xml:space="preserve">athi </w:t>
      </w:r>
      <w:r w:rsidR="0055696B" w:rsidRPr="0055696B">
        <w:rPr>
          <w:rFonts w:ascii="Arial" w:hAnsi="Arial" w:cs="Arial"/>
          <w:bCs/>
          <w:color w:val="000000"/>
          <w:sz w:val="24"/>
          <w:szCs w:val="24"/>
        </w:rPr>
        <w:t>Y</w:t>
      </w:r>
      <w:r w:rsidRPr="0055696B">
        <w:rPr>
          <w:rFonts w:ascii="Arial" w:hAnsi="Arial" w:cs="Arial"/>
          <w:bCs/>
          <w:color w:val="000000"/>
          <w:sz w:val="24"/>
          <w:szCs w:val="24"/>
        </w:rPr>
        <w:t>usuf</w:t>
      </w:r>
      <w:r w:rsidR="0055696B" w:rsidRPr="0055696B">
        <w:rPr>
          <w:rFonts w:ascii="Arial" w:hAnsi="Arial" w:cs="Arial"/>
          <w:bCs/>
          <w:color w:val="000000"/>
          <w:sz w:val="24"/>
          <w:szCs w:val="24"/>
        </w:rPr>
        <w:t xml:space="preserve"> R</w:t>
      </w:r>
      <w:r w:rsidRPr="0055696B">
        <w:rPr>
          <w:rFonts w:ascii="Arial" w:hAnsi="Arial" w:cs="Arial"/>
          <w:bCs/>
          <w:color w:val="000000"/>
          <w:sz w:val="24"/>
          <w:szCs w:val="24"/>
        </w:rPr>
        <w:t xml:space="preserve">efund of </w:t>
      </w:r>
      <w:r w:rsidR="0055696B" w:rsidRPr="0055696B">
        <w:rPr>
          <w:rFonts w:ascii="Arial" w:hAnsi="Arial" w:cs="Arial"/>
          <w:bCs/>
          <w:color w:val="000000"/>
          <w:sz w:val="24"/>
          <w:szCs w:val="24"/>
        </w:rPr>
        <w:t>O</w:t>
      </w:r>
      <w:r w:rsidRPr="0055696B">
        <w:rPr>
          <w:rFonts w:ascii="Arial" w:hAnsi="Arial" w:cs="Arial"/>
          <w:bCs/>
          <w:color w:val="000000"/>
          <w:sz w:val="24"/>
          <w:szCs w:val="24"/>
        </w:rPr>
        <w:t xml:space="preserve">verpayment” </w:t>
      </w:r>
    </w:p>
    <w:p w:rsidR="00A72D68" w:rsidRPr="00A72D68" w:rsidRDefault="00A72D68" w:rsidP="00A72D6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5696B" w:rsidRPr="00A72D68" w:rsidRDefault="00A72D68" w:rsidP="005863D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72D68">
        <w:rPr>
          <w:rFonts w:ascii="Arial" w:hAnsi="Arial" w:cs="Arial"/>
          <w:b/>
          <w:bCs/>
          <w:color w:val="000000"/>
          <w:sz w:val="24"/>
          <w:szCs w:val="24"/>
        </w:rPr>
        <w:t xml:space="preserve">Hamed’s Fourth Request for the Production of Documents 19-27 </w:t>
      </w:r>
      <w:r w:rsidR="000D50F7">
        <w:rPr>
          <w:rFonts w:ascii="Arial" w:hAnsi="Arial" w:cs="Arial"/>
          <w:b/>
          <w:bCs/>
          <w:color w:val="000000"/>
          <w:sz w:val="24"/>
          <w:szCs w:val="24"/>
        </w:rPr>
        <w:t>of</w:t>
      </w:r>
      <w:r w:rsidRPr="00A72D68">
        <w:rPr>
          <w:rFonts w:ascii="Arial" w:hAnsi="Arial" w:cs="Arial"/>
          <w:b/>
          <w:bCs/>
          <w:color w:val="000000"/>
          <w:sz w:val="24"/>
          <w:szCs w:val="24"/>
        </w:rPr>
        <w:t xml:space="preserve"> 50</w:t>
      </w:r>
    </w:p>
    <w:p w:rsidR="0055696B" w:rsidRPr="008E4395" w:rsidRDefault="0055696B" w:rsidP="0022708D">
      <w:pPr>
        <w:ind w:left="720"/>
        <w:jc w:val="center"/>
        <w:rPr>
          <w:rFonts w:ascii="Arial" w:eastAsia="Times New Roman" w:hAnsi="Arial" w:cs="Arial"/>
          <w:color w:val="323E4F" w:themeColor="text2" w:themeShade="BF"/>
          <w:sz w:val="24"/>
          <w:szCs w:val="24"/>
        </w:rPr>
      </w:pPr>
    </w:p>
    <w:p w:rsidR="001F7491" w:rsidRPr="00B85B12" w:rsidRDefault="001F7491" w:rsidP="005863D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85B12">
        <w:rPr>
          <w:rFonts w:ascii="Arial" w:hAnsi="Arial" w:cs="Arial"/>
          <w:bCs/>
          <w:color w:val="000000"/>
          <w:sz w:val="24"/>
          <w:szCs w:val="24"/>
        </w:rPr>
        <w:t xml:space="preserve">H-1: Reimbursement for Sale of the Dorthea Condo </w:t>
      </w:r>
    </w:p>
    <w:p w:rsidR="001F7491" w:rsidRPr="00B85B12" w:rsidRDefault="001F7491" w:rsidP="005863D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85B12">
        <w:rPr>
          <w:rFonts w:ascii="Arial" w:hAnsi="Arial" w:cs="Arial"/>
          <w:bCs/>
          <w:color w:val="000000"/>
          <w:sz w:val="24"/>
          <w:szCs w:val="24"/>
        </w:rPr>
        <w:t xml:space="preserve">H-144: $900,000 Estimated Tax Payment for United Corporation Shareholders </w:t>
      </w:r>
    </w:p>
    <w:p w:rsidR="001F7491" w:rsidRPr="00B85B12" w:rsidRDefault="001F7491" w:rsidP="005863D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85B12">
        <w:rPr>
          <w:rFonts w:ascii="Arial" w:hAnsi="Arial" w:cs="Arial"/>
          <w:bCs/>
          <w:color w:val="000000"/>
          <w:sz w:val="24"/>
          <w:szCs w:val="24"/>
        </w:rPr>
        <w:t xml:space="preserve">Y-2: Rent for Bays 5 &amp; 8 </w:t>
      </w:r>
    </w:p>
    <w:p w:rsidR="001F7491" w:rsidRPr="00B85B12" w:rsidRDefault="001F7491" w:rsidP="005863D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85B12">
        <w:rPr>
          <w:rFonts w:ascii="Arial" w:hAnsi="Arial" w:cs="Arial"/>
          <w:bCs/>
          <w:color w:val="000000"/>
          <w:sz w:val="24"/>
          <w:szCs w:val="24"/>
        </w:rPr>
        <w:t xml:space="preserve">Y-10: Past Partnership Withdrawals – Receipts </w:t>
      </w:r>
    </w:p>
    <w:p w:rsidR="001F7491" w:rsidRPr="00B85B12" w:rsidRDefault="001F7491" w:rsidP="005863D9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85B12">
        <w:rPr>
          <w:rFonts w:ascii="Arial" w:hAnsi="Arial" w:cs="Arial"/>
          <w:bCs/>
          <w:color w:val="000000"/>
          <w:sz w:val="24"/>
          <w:szCs w:val="24"/>
        </w:rPr>
        <w:t xml:space="preserve">Y-11: Lifestyle Analysis </w:t>
      </w:r>
    </w:p>
    <w:p w:rsidR="00A72D68" w:rsidRPr="00B85B12" w:rsidRDefault="001F7491" w:rsidP="005863D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85B12">
        <w:rPr>
          <w:rFonts w:ascii="Arial" w:hAnsi="Arial" w:cs="Arial"/>
          <w:bCs/>
          <w:color w:val="000000"/>
          <w:sz w:val="24"/>
          <w:szCs w:val="24"/>
        </w:rPr>
        <w:t>Y-14: Half of Value of Six Containers</w:t>
      </w:r>
    </w:p>
    <w:p w:rsidR="00A72D68" w:rsidRDefault="00A72D68" w:rsidP="00E43A72">
      <w:pPr>
        <w:rPr>
          <w:rFonts w:ascii="Arial" w:hAnsi="Arial" w:cs="Arial"/>
          <w:b/>
          <w:sz w:val="24"/>
          <w:szCs w:val="24"/>
        </w:rPr>
      </w:pPr>
    </w:p>
    <w:p w:rsidR="00F801F9" w:rsidRDefault="00F801F9" w:rsidP="00E43A72">
      <w:pPr>
        <w:rPr>
          <w:rFonts w:ascii="Arial" w:hAnsi="Arial" w:cs="Arial"/>
          <w:b/>
          <w:sz w:val="24"/>
          <w:szCs w:val="24"/>
        </w:rPr>
      </w:pPr>
    </w:p>
    <w:p w:rsidR="00F801F9" w:rsidRDefault="00F801F9" w:rsidP="00E43A72">
      <w:pPr>
        <w:rPr>
          <w:rFonts w:ascii="Arial" w:hAnsi="Arial" w:cs="Arial"/>
          <w:b/>
          <w:sz w:val="24"/>
          <w:szCs w:val="24"/>
        </w:rPr>
      </w:pPr>
    </w:p>
    <w:p w:rsidR="006C2031" w:rsidRPr="00D842BE" w:rsidRDefault="00D842BE" w:rsidP="00E43A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085450">
        <w:rPr>
          <w:rFonts w:ascii="Arial" w:hAnsi="Arial" w:cs="Arial"/>
          <w:sz w:val="24"/>
          <w:szCs w:val="24"/>
        </w:rPr>
        <w:t xml:space="preserve">February </w:t>
      </w:r>
      <w:r w:rsidR="00E43A72">
        <w:rPr>
          <w:rFonts w:ascii="Arial" w:hAnsi="Arial" w:cs="Arial"/>
          <w:sz w:val="24"/>
          <w:szCs w:val="24"/>
        </w:rPr>
        <w:t>26</w:t>
      </w:r>
      <w:r w:rsidR="005615D3" w:rsidRPr="004F57F3">
        <w:rPr>
          <w:rFonts w:ascii="Arial" w:hAnsi="Arial" w:cs="Arial"/>
          <w:sz w:val="24"/>
          <w:szCs w:val="24"/>
        </w:rPr>
        <w:t xml:space="preserve">, </w:t>
      </w:r>
      <w:r w:rsidR="00CA0AF3">
        <w:rPr>
          <w:rFonts w:ascii="Arial" w:hAnsi="Arial" w:cs="Arial"/>
          <w:sz w:val="24"/>
          <w:szCs w:val="24"/>
        </w:rPr>
        <w:t>2018</w:t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8E4395" w:rsidRPr="008E4395">
        <w:rPr>
          <w:rFonts w:ascii="CarlHartmann" w:hAnsi="CarlHartmann" w:cs="Arial"/>
          <w:color w:val="1F4E79" w:themeColor="accent1" w:themeShade="80"/>
          <w:sz w:val="76"/>
          <w:szCs w:val="76"/>
        </w:rPr>
        <w:t>A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Christiansted, Vl 00820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:rsidR="003A4FBE" w:rsidRDefault="003A4FBE" w:rsidP="006366CF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:rsidR="003A4FBE" w:rsidRDefault="003A4FBE" w:rsidP="006366CF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D0FC4" w:rsidRPr="004F57F3" w:rsidRDefault="000D0FC4" w:rsidP="006366CF">
      <w:pPr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  <w:t>Joel H. Holt, Esq.</w:t>
      </w:r>
    </w:p>
    <w:p w:rsidR="000D0FC4" w:rsidRPr="004F57F3" w:rsidRDefault="000D0FC4" w:rsidP="006366CF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Christiansted, Vl 00820</w:t>
      </w:r>
    </w:p>
    <w:p w:rsidR="000D0FC4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Email: holtvi@aol.com</w:t>
      </w:r>
    </w:p>
    <w:p w:rsidR="0096439B" w:rsidRPr="004F57F3" w:rsidRDefault="000D0FC4" w:rsidP="006366CF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Tele: (340) 773-8709</w:t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6366CF">
        <w:rPr>
          <w:rFonts w:ascii="Arial" w:hAnsi="Arial" w:cs="Arial"/>
          <w:sz w:val="24"/>
          <w:szCs w:val="24"/>
        </w:rPr>
        <w:tab/>
      </w:r>
      <w:r w:rsidR="00D820D8" w:rsidRPr="004F57F3">
        <w:rPr>
          <w:rFonts w:ascii="Arial" w:hAnsi="Arial" w:cs="Arial"/>
          <w:sz w:val="24"/>
          <w:szCs w:val="24"/>
        </w:rPr>
        <w:t>Fax: (340) 773-867</w:t>
      </w:r>
    </w:p>
    <w:p w:rsidR="009D0A7A" w:rsidRPr="004F57F3" w:rsidRDefault="009D0A7A" w:rsidP="00BE6103">
      <w:pPr>
        <w:tabs>
          <w:tab w:val="center" w:pos="4680"/>
        </w:tabs>
        <w:rPr>
          <w:rFonts w:ascii="Arial" w:hAnsi="Arial" w:cs="Arial"/>
          <w:sz w:val="24"/>
          <w:szCs w:val="24"/>
        </w:rPr>
      </w:pPr>
    </w:p>
    <w:p w:rsidR="007200B3" w:rsidRPr="004F57F3" w:rsidRDefault="006E1E03" w:rsidP="008E4395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200B3"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</w:p>
    <w:p w:rsidR="007200B3" w:rsidRPr="004F57F3" w:rsidRDefault="007200B3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AE718A">
        <w:rPr>
          <w:rFonts w:ascii="Arial" w:hAnsi="Arial" w:cs="Arial"/>
          <w:sz w:val="24"/>
          <w:szCs w:val="24"/>
        </w:rPr>
        <w:t>26</w:t>
      </w:r>
      <w:r w:rsidR="00AE718A" w:rsidRPr="00AE718A">
        <w:rPr>
          <w:rFonts w:ascii="Arial" w:hAnsi="Arial" w:cs="Arial"/>
          <w:sz w:val="24"/>
          <w:szCs w:val="24"/>
          <w:vertAlign w:val="superscript"/>
        </w:rPr>
        <w:t>th</w:t>
      </w:r>
      <w:r w:rsidR="00AE718A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085450">
        <w:rPr>
          <w:rFonts w:ascii="Arial" w:hAnsi="Arial" w:cs="Arial"/>
          <w:sz w:val="24"/>
          <w:szCs w:val="24"/>
        </w:rPr>
        <w:t>February</w:t>
      </w:r>
      <w:r w:rsidR="00CA0AF3">
        <w:rPr>
          <w:rFonts w:ascii="Arial" w:hAnsi="Arial" w:cs="Arial"/>
          <w:sz w:val="24"/>
          <w:szCs w:val="24"/>
        </w:rPr>
        <w:t>, 2018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8E4395">
        <w:rPr>
          <w:rFonts w:ascii="Arial" w:hAnsi="Arial" w:cs="Arial"/>
          <w:sz w:val="24"/>
          <w:szCs w:val="24"/>
        </w:rPr>
        <w:t xml:space="preserve"> (Via CaseAnywhere)</w:t>
      </w:r>
      <w:r w:rsidRPr="004F57F3">
        <w:rPr>
          <w:rFonts w:ascii="Arial" w:hAnsi="Arial" w:cs="Arial"/>
          <w:sz w:val="24"/>
          <w:szCs w:val="24"/>
        </w:rPr>
        <w:t xml:space="preserve"> as agreed by the parties, on:</w:t>
      </w:r>
    </w:p>
    <w:p w:rsidR="007200B3" w:rsidRPr="004F57F3" w:rsidRDefault="007200B3" w:rsidP="007200B3">
      <w:pPr>
        <w:jc w:val="both"/>
        <w:rPr>
          <w:rFonts w:ascii="Arial" w:hAnsi="Arial" w:cs="Arial"/>
          <w:b/>
          <w:sz w:val="24"/>
          <w:szCs w:val="24"/>
        </w:rPr>
      </w:pPr>
    </w:p>
    <w:p w:rsidR="006366CF" w:rsidRDefault="006366CF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2B04DD">
          <w:headerReference w:type="default" r:id="rId8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:rsidR="00CA68B2" w:rsidRPr="004F57F3" w:rsidRDefault="00CA68B2" w:rsidP="00D40BD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:rsidR="00CA68B2" w:rsidRPr="004F57F3" w:rsidRDefault="00CA68B2" w:rsidP="00D40BD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% edgarrossjudge@hotmail.com</w:t>
      </w:r>
    </w:p>
    <w:p w:rsidR="00CA68B2" w:rsidRPr="004F57F3" w:rsidRDefault="00CA68B2" w:rsidP="007200B3">
      <w:pPr>
        <w:jc w:val="both"/>
        <w:rPr>
          <w:rFonts w:ascii="Arial" w:hAnsi="Arial" w:cs="Arial"/>
          <w:sz w:val="24"/>
          <w:szCs w:val="24"/>
        </w:rPr>
      </w:pPr>
    </w:p>
    <w:p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:rsidR="005659E2" w:rsidRPr="004F57F3" w:rsidRDefault="005659E2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:rsidR="007200B3" w:rsidRPr="004F57F3" w:rsidRDefault="007200B3" w:rsidP="00D40BD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:rsidR="007200B3" w:rsidRPr="004F57F3" w:rsidRDefault="001C1450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:rsidR="007200B3" w:rsidRPr="004F57F3" w:rsidRDefault="007200B3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:rsidR="00CF4B2C" w:rsidRPr="004F57F3" w:rsidRDefault="00CF4B2C" w:rsidP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:rsidR="007200B3" w:rsidRPr="004F57F3" w:rsidRDefault="007200B3" w:rsidP="004A29F2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:rsidR="007200B3" w:rsidRPr="004F57F3" w:rsidRDefault="00484E01" w:rsidP="004A29F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:rsidR="007200B3" w:rsidRPr="004F57F3" w:rsidRDefault="00484E01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:rsidR="007200B3" w:rsidRPr="004F57F3" w:rsidRDefault="007200B3" w:rsidP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:rsidR="007200B3" w:rsidRPr="004F57F3" w:rsidRDefault="007200B3" w:rsidP="00D40BD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:rsidR="007200B3" w:rsidRPr="004F57F3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:rsidR="006366CF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B02BC2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:rsidR="00F801F9" w:rsidRDefault="007200B3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</w:p>
    <w:p w:rsidR="00B02BC2" w:rsidRPr="00B02BC2" w:rsidRDefault="008E4395" w:rsidP="00B02BC2">
      <w:pPr>
        <w:autoSpaceDE w:val="0"/>
        <w:autoSpaceDN w:val="0"/>
        <w:adjustRightInd w:val="0"/>
        <w:ind w:left="4320" w:firstLine="720"/>
        <w:jc w:val="both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8E4395">
        <w:rPr>
          <w:rFonts w:ascii="CarlHartmann" w:hAnsi="CarlHartmann" w:cs="Arial"/>
          <w:color w:val="1F4E79" w:themeColor="accent1" w:themeShade="80"/>
          <w:sz w:val="76"/>
          <w:szCs w:val="76"/>
        </w:rPr>
        <w:t>A</w:t>
      </w:r>
    </w:p>
    <w:p w:rsidR="00B91056" w:rsidRDefault="00B91056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:rsidR="00B503DC" w:rsidRPr="00B503DC" w:rsidRDefault="00B503DC" w:rsidP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6366CF" w:rsidRDefault="006366CF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:rsidR="00B503DC" w:rsidRDefault="00B503DC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B02BC2" w:rsidRDefault="00B02BC2" w:rsidP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:rsidR="00750165" w:rsidRDefault="008E4395" w:rsidP="00B15367">
      <w:pPr>
        <w:autoSpaceDE w:val="0"/>
        <w:autoSpaceDN w:val="0"/>
        <w:adjustRightInd w:val="0"/>
        <w:jc w:val="both"/>
        <w:rPr>
          <w:rFonts w:ascii="CarlHartmann" w:hAnsi="CarlHartmann" w:cs="Arial"/>
          <w:b/>
          <w:color w:val="1F4E79" w:themeColor="accent1" w:themeShade="80"/>
          <w:sz w:val="72"/>
          <w:szCs w:val="72"/>
          <w:u w:val="single"/>
        </w:rPr>
      </w:pP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r>
        <w:rPr>
          <w:rFonts w:ascii="CarlHartmann" w:hAnsi="CarlHartmann" w:cs="Arial"/>
          <w:color w:val="1F4E79" w:themeColor="accent1" w:themeShade="80"/>
          <w:sz w:val="76"/>
          <w:szCs w:val="76"/>
        </w:rPr>
        <w:tab/>
      </w:r>
      <w:bookmarkStart w:id="0" w:name="_GoBack"/>
      <w:bookmarkEnd w:id="0"/>
      <w:r w:rsidRPr="008E4395">
        <w:rPr>
          <w:rFonts w:ascii="CarlHartmann" w:hAnsi="CarlHartmann" w:cs="Arial"/>
          <w:color w:val="1F4E79" w:themeColor="accent1" w:themeShade="80"/>
          <w:sz w:val="76"/>
          <w:szCs w:val="76"/>
        </w:rPr>
        <w:t>A</w:t>
      </w:r>
    </w:p>
    <w:p w:rsidR="00750165" w:rsidRPr="00750165" w:rsidRDefault="00750165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50165" w:rsidRPr="00750165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96" w:rsidRDefault="002B2196" w:rsidP="00436628">
      <w:r>
        <w:separator/>
      </w:r>
    </w:p>
  </w:endnote>
  <w:endnote w:type="continuationSeparator" w:id="0">
    <w:p w:rsidR="002B2196" w:rsidRDefault="002B2196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altName w:val="Calibri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96" w:rsidRDefault="002B2196" w:rsidP="00436628">
      <w:r>
        <w:separator/>
      </w:r>
    </w:p>
  </w:footnote>
  <w:footnote w:type="continuationSeparator" w:id="0">
    <w:p w:rsidR="002B2196" w:rsidRDefault="002B2196" w:rsidP="0043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56" w:rsidRDefault="00896656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4395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– Notice of Filing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02E"/>
    <w:multiLevelType w:val="hybridMultilevel"/>
    <w:tmpl w:val="5DD05F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52B4BBC"/>
    <w:multiLevelType w:val="hybridMultilevel"/>
    <w:tmpl w:val="9DC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5678"/>
    <w:rsid w:val="000064DA"/>
    <w:rsid w:val="00014715"/>
    <w:rsid w:val="00016C1F"/>
    <w:rsid w:val="00020035"/>
    <w:rsid w:val="00022A6E"/>
    <w:rsid w:val="000236BE"/>
    <w:rsid w:val="00023B25"/>
    <w:rsid w:val="00024418"/>
    <w:rsid w:val="00025F58"/>
    <w:rsid w:val="0003233B"/>
    <w:rsid w:val="00033362"/>
    <w:rsid w:val="000343A0"/>
    <w:rsid w:val="0003689D"/>
    <w:rsid w:val="00036B1A"/>
    <w:rsid w:val="00036D21"/>
    <w:rsid w:val="000407CB"/>
    <w:rsid w:val="0004207E"/>
    <w:rsid w:val="00043385"/>
    <w:rsid w:val="000436E3"/>
    <w:rsid w:val="00047473"/>
    <w:rsid w:val="00051F5F"/>
    <w:rsid w:val="00052A64"/>
    <w:rsid w:val="0005426A"/>
    <w:rsid w:val="00055C9A"/>
    <w:rsid w:val="000567AC"/>
    <w:rsid w:val="00057B8B"/>
    <w:rsid w:val="00060B75"/>
    <w:rsid w:val="000616F3"/>
    <w:rsid w:val="0006372E"/>
    <w:rsid w:val="00067135"/>
    <w:rsid w:val="0007168C"/>
    <w:rsid w:val="000753E7"/>
    <w:rsid w:val="00076347"/>
    <w:rsid w:val="00076A24"/>
    <w:rsid w:val="000801F6"/>
    <w:rsid w:val="00080AA9"/>
    <w:rsid w:val="00081FBE"/>
    <w:rsid w:val="0008405E"/>
    <w:rsid w:val="000843BD"/>
    <w:rsid w:val="00085450"/>
    <w:rsid w:val="00090332"/>
    <w:rsid w:val="00092BED"/>
    <w:rsid w:val="0009700A"/>
    <w:rsid w:val="000A1D34"/>
    <w:rsid w:val="000A39AF"/>
    <w:rsid w:val="000A3C6F"/>
    <w:rsid w:val="000B0902"/>
    <w:rsid w:val="000B140F"/>
    <w:rsid w:val="000B1B49"/>
    <w:rsid w:val="000B3BE2"/>
    <w:rsid w:val="000B7D47"/>
    <w:rsid w:val="000C0379"/>
    <w:rsid w:val="000C3222"/>
    <w:rsid w:val="000C388C"/>
    <w:rsid w:val="000C4128"/>
    <w:rsid w:val="000C6A5C"/>
    <w:rsid w:val="000C6C80"/>
    <w:rsid w:val="000D0FC4"/>
    <w:rsid w:val="000D3977"/>
    <w:rsid w:val="000D50F7"/>
    <w:rsid w:val="000D53F1"/>
    <w:rsid w:val="000D7C7E"/>
    <w:rsid w:val="000E0A0E"/>
    <w:rsid w:val="000E15B0"/>
    <w:rsid w:val="000E19C3"/>
    <w:rsid w:val="000E1CEE"/>
    <w:rsid w:val="000E2C3C"/>
    <w:rsid w:val="000E4115"/>
    <w:rsid w:val="000E61CD"/>
    <w:rsid w:val="000F37A5"/>
    <w:rsid w:val="000F472D"/>
    <w:rsid w:val="000F56F3"/>
    <w:rsid w:val="0010211F"/>
    <w:rsid w:val="001023D6"/>
    <w:rsid w:val="001050E0"/>
    <w:rsid w:val="00107663"/>
    <w:rsid w:val="001136C2"/>
    <w:rsid w:val="001200E8"/>
    <w:rsid w:val="00124A03"/>
    <w:rsid w:val="001250FC"/>
    <w:rsid w:val="001317B0"/>
    <w:rsid w:val="001351B3"/>
    <w:rsid w:val="001516F1"/>
    <w:rsid w:val="001526C5"/>
    <w:rsid w:val="001526D7"/>
    <w:rsid w:val="001607D9"/>
    <w:rsid w:val="001662FE"/>
    <w:rsid w:val="00166344"/>
    <w:rsid w:val="0016702C"/>
    <w:rsid w:val="00167882"/>
    <w:rsid w:val="00167DEE"/>
    <w:rsid w:val="001712F9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9040A"/>
    <w:rsid w:val="00194184"/>
    <w:rsid w:val="00196C50"/>
    <w:rsid w:val="0019710E"/>
    <w:rsid w:val="00197D4F"/>
    <w:rsid w:val="001A0A78"/>
    <w:rsid w:val="001A1E4B"/>
    <w:rsid w:val="001A452F"/>
    <w:rsid w:val="001A758E"/>
    <w:rsid w:val="001B0315"/>
    <w:rsid w:val="001B173F"/>
    <w:rsid w:val="001B56C0"/>
    <w:rsid w:val="001B6A66"/>
    <w:rsid w:val="001B6EF0"/>
    <w:rsid w:val="001B79DB"/>
    <w:rsid w:val="001C1450"/>
    <w:rsid w:val="001C229B"/>
    <w:rsid w:val="001C2510"/>
    <w:rsid w:val="001C2ADC"/>
    <w:rsid w:val="001C49D2"/>
    <w:rsid w:val="001C544B"/>
    <w:rsid w:val="001C581C"/>
    <w:rsid w:val="001D15CA"/>
    <w:rsid w:val="001D3987"/>
    <w:rsid w:val="001D39A3"/>
    <w:rsid w:val="001D7E77"/>
    <w:rsid w:val="001E0DE5"/>
    <w:rsid w:val="001E12AC"/>
    <w:rsid w:val="001E4984"/>
    <w:rsid w:val="001F0222"/>
    <w:rsid w:val="001F075F"/>
    <w:rsid w:val="001F3098"/>
    <w:rsid w:val="001F4021"/>
    <w:rsid w:val="001F4B57"/>
    <w:rsid w:val="001F5D17"/>
    <w:rsid w:val="001F7491"/>
    <w:rsid w:val="00204510"/>
    <w:rsid w:val="00205BFE"/>
    <w:rsid w:val="002130D3"/>
    <w:rsid w:val="00215BCE"/>
    <w:rsid w:val="00217A6F"/>
    <w:rsid w:val="00222870"/>
    <w:rsid w:val="00222DE2"/>
    <w:rsid w:val="00226D0C"/>
    <w:rsid w:val="0022708D"/>
    <w:rsid w:val="002276D7"/>
    <w:rsid w:val="00230162"/>
    <w:rsid w:val="00233B51"/>
    <w:rsid w:val="00233EB2"/>
    <w:rsid w:val="00234E56"/>
    <w:rsid w:val="002356A0"/>
    <w:rsid w:val="00236AF9"/>
    <w:rsid w:val="00241126"/>
    <w:rsid w:val="002430CC"/>
    <w:rsid w:val="0024487C"/>
    <w:rsid w:val="00247FFD"/>
    <w:rsid w:val="0025009D"/>
    <w:rsid w:val="00252503"/>
    <w:rsid w:val="00255F42"/>
    <w:rsid w:val="00256486"/>
    <w:rsid w:val="00257020"/>
    <w:rsid w:val="00257858"/>
    <w:rsid w:val="00260D9E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8E5"/>
    <w:rsid w:val="00292C3A"/>
    <w:rsid w:val="00294D47"/>
    <w:rsid w:val="00295470"/>
    <w:rsid w:val="00297797"/>
    <w:rsid w:val="002A0E2F"/>
    <w:rsid w:val="002A345A"/>
    <w:rsid w:val="002A67A2"/>
    <w:rsid w:val="002B033D"/>
    <w:rsid w:val="002B04DD"/>
    <w:rsid w:val="002B2196"/>
    <w:rsid w:val="002B32EE"/>
    <w:rsid w:val="002B32FF"/>
    <w:rsid w:val="002B7718"/>
    <w:rsid w:val="002B7B7A"/>
    <w:rsid w:val="002C26F4"/>
    <w:rsid w:val="002C380B"/>
    <w:rsid w:val="002C5279"/>
    <w:rsid w:val="002C71DB"/>
    <w:rsid w:val="002D1167"/>
    <w:rsid w:val="002D123B"/>
    <w:rsid w:val="002D1512"/>
    <w:rsid w:val="002D157D"/>
    <w:rsid w:val="002D54D1"/>
    <w:rsid w:val="002D5ED8"/>
    <w:rsid w:val="002E132C"/>
    <w:rsid w:val="002E3B48"/>
    <w:rsid w:val="002E3C43"/>
    <w:rsid w:val="002E49C1"/>
    <w:rsid w:val="002E5283"/>
    <w:rsid w:val="002E544B"/>
    <w:rsid w:val="002E6F9B"/>
    <w:rsid w:val="002F031D"/>
    <w:rsid w:val="002F1625"/>
    <w:rsid w:val="002F20FB"/>
    <w:rsid w:val="002F26D6"/>
    <w:rsid w:val="002F3312"/>
    <w:rsid w:val="002F349C"/>
    <w:rsid w:val="002F59AF"/>
    <w:rsid w:val="003006A2"/>
    <w:rsid w:val="003008E0"/>
    <w:rsid w:val="003022B3"/>
    <w:rsid w:val="00302C38"/>
    <w:rsid w:val="00303AA4"/>
    <w:rsid w:val="00306499"/>
    <w:rsid w:val="00310B76"/>
    <w:rsid w:val="00313DF7"/>
    <w:rsid w:val="00315C09"/>
    <w:rsid w:val="00316F31"/>
    <w:rsid w:val="003209CE"/>
    <w:rsid w:val="00322FAF"/>
    <w:rsid w:val="00323EA3"/>
    <w:rsid w:val="00323FF8"/>
    <w:rsid w:val="00324DA2"/>
    <w:rsid w:val="00327C3B"/>
    <w:rsid w:val="00330091"/>
    <w:rsid w:val="003342E8"/>
    <w:rsid w:val="0033449A"/>
    <w:rsid w:val="00336EED"/>
    <w:rsid w:val="00336FF8"/>
    <w:rsid w:val="00341194"/>
    <w:rsid w:val="0034208D"/>
    <w:rsid w:val="00343D86"/>
    <w:rsid w:val="00345A8D"/>
    <w:rsid w:val="0035758C"/>
    <w:rsid w:val="00360580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2713"/>
    <w:rsid w:val="00377E2A"/>
    <w:rsid w:val="003849BF"/>
    <w:rsid w:val="00385426"/>
    <w:rsid w:val="003909AB"/>
    <w:rsid w:val="00393B27"/>
    <w:rsid w:val="00397648"/>
    <w:rsid w:val="00397936"/>
    <w:rsid w:val="00397F02"/>
    <w:rsid w:val="003A0001"/>
    <w:rsid w:val="003A0B10"/>
    <w:rsid w:val="003A2F33"/>
    <w:rsid w:val="003A3806"/>
    <w:rsid w:val="003A3951"/>
    <w:rsid w:val="003A39FD"/>
    <w:rsid w:val="003A4FBE"/>
    <w:rsid w:val="003A5F41"/>
    <w:rsid w:val="003A766B"/>
    <w:rsid w:val="003A78C4"/>
    <w:rsid w:val="003B7510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C7C10"/>
    <w:rsid w:val="003D2A27"/>
    <w:rsid w:val="003D3B4C"/>
    <w:rsid w:val="003D3DD1"/>
    <w:rsid w:val="003D5631"/>
    <w:rsid w:val="003D5E8F"/>
    <w:rsid w:val="003E1753"/>
    <w:rsid w:val="003E1BC9"/>
    <w:rsid w:val="003E4511"/>
    <w:rsid w:val="003E482B"/>
    <w:rsid w:val="003E5CC6"/>
    <w:rsid w:val="003E5F9A"/>
    <w:rsid w:val="003E6C13"/>
    <w:rsid w:val="003E76D7"/>
    <w:rsid w:val="003F6D06"/>
    <w:rsid w:val="004003C6"/>
    <w:rsid w:val="00400661"/>
    <w:rsid w:val="0040076A"/>
    <w:rsid w:val="00401D29"/>
    <w:rsid w:val="004041CF"/>
    <w:rsid w:val="004055D2"/>
    <w:rsid w:val="004153AE"/>
    <w:rsid w:val="00415497"/>
    <w:rsid w:val="0041549A"/>
    <w:rsid w:val="00415874"/>
    <w:rsid w:val="00417CA0"/>
    <w:rsid w:val="00421272"/>
    <w:rsid w:val="004240FC"/>
    <w:rsid w:val="00424A56"/>
    <w:rsid w:val="004271BC"/>
    <w:rsid w:val="00427E00"/>
    <w:rsid w:val="004324D2"/>
    <w:rsid w:val="00435658"/>
    <w:rsid w:val="004361F5"/>
    <w:rsid w:val="00436628"/>
    <w:rsid w:val="00436783"/>
    <w:rsid w:val="0044056C"/>
    <w:rsid w:val="0044108E"/>
    <w:rsid w:val="00447DF1"/>
    <w:rsid w:val="004510CF"/>
    <w:rsid w:val="0045534A"/>
    <w:rsid w:val="0045543C"/>
    <w:rsid w:val="00456705"/>
    <w:rsid w:val="004608E3"/>
    <w:rsid w:val="00462581"/>
    <w:rsid w:val="004631B7"/>
    <w:rsid w:val="00463B29"/>
    <w:rsid w:val="0047087E"/>
    <w:rsid w:val="00472991"/>
    <w:rsid w:val="00472DCD"/>
    <w:rsid w:val="004738FA"/>
    <w:rsid w:val="004758BE"/>
    <w:rsid w:val="00482B72"/>
    <w:rsid w:val="00483345"/>
    <w:rsid w:val="00484E01"/>
    <w:rsid w:val="00485A03"/>
    <w:rsid w:val="00487D12"/>
    <w:rsid w:val="00487E84"/>
    <w:rsid w:val="00491F2A"/>
    <w:rsid w:val="00494BFC"/>
    <w:rsid w:val="00495B0D"/>
    <w:rsid w:val="00496977"/>
    <w:rsid w:val="00496EAB"/>
    <w:rsid w:val="004A21EB"/>
    <w:rsid w:val="004A24D4"/>
    <w:rsid w:val="004A29F2"/>
    <w:rsid w:val="004A2C1C"/>
    <w:rsid w:val="004A5084"/>
    <w:rsid w:val="004A643C"/>
    <w:rsid w:val="004B1178"/>
    <w:rsid w:val="004B23D7"/>
    <w:rsid w:val="004B4E71"/>
    <w:rsid w:val="004B66E0"/>
    <w:rsid w:val="004C01C7"/>
    <w:rsid w:val="004C1342"/>
    <w:rsid w:val="004C4E63"/>
    <w:rsid w:val="004C633A"/>
    <w:rsid w:val="004D0CF4"/>
    <w:rsid w:val="004D2D70"/>
    <w:rsid w:val="004D5371"/>
    <w:rsid w:val="004D557D"/>
    <w:rsid w:val="004D7CF8"/>
    <w:rsid w:val="004E2266"/>
    <w:rsid w:val="004E39D8"/>
    <w:rsid w:val="004E4945"/>
    <w:rsid w:val="004E746E"/>
    <w:rsid w:val="004E7C7D"/>
    <w:rsid w:val="004F0ADD"/>
    <w:rsid w:val="004F0CA9"/>
    <w:rsid w:val="004F1331"/>
    <w:rsid w:val="004F19B7"/>
    <w:rsid w:val="004F28C3"/>
    <w:rsid w:val="004F2C71"/>
    <w:rsid w:val="004F43EC"/>
    <w:rsid w:val="004F4D15"/>
    <w:rsid w:val="004F57F3"/>
    <w:rsid w:val="004F699D"/>
    <w:rsid w:val="00500167"/>
    <w:rsid w:val="00501980"/>
    <w:rsid w:val="00506991"/>
    <w:rsid w:val="00510CEA"/>
    <w:rsid w:val="00511728"/>
    <w:rsid w:val="0051292E"/>
    <w:rsid w:val="00513299"/>
    <w:rsid w:val="00514071"/>
    <w:rsid w:val="0051454A"/>
    <w:rsid w:val="005220ED"/>
    <w:rsid w:val="00524B69"/>
    <w:rsid w:val="00524F7C"/>
    <w:rsid w:val="00526622"/>
    <w:rsid w:val="00526EA8"/>
    <w:rsid w:val="00527BB2"/>
    <w:rsid w:val="005326CE"/>
    <w:rsid w:val="00536EAD"/>
    <w:rsid w:val="00537435"/>
    <w:rsid w:val="005406CF"/>
    <w:rsid w:val="00541144"/>
    <w:rsid w:val="00541FDD"/>
    <w:rsid w:val="00545753"/>
    <w:rsid w:val="00553AD3"/>
    <w:rsid w:val="00554793"/>
    <w:rsid w:val="00554FA5"/>
    <w:rsid w:val="00555521"/>
    <w:rsid w:val="00555786"/>
    <w:rsid w:val="00555949"/>
    <w:rsid w:val="0055696B"/>
    <w:rsid w:val="00557BCC"/>
    <w:rsid w:val="005615D3"/>
    <w:rsid w:val="00564022"/>
    <w:rsid w:val="005659E2"/>
    <w:rsid w:val="00576544"/>
    <w:rsid w:val="0057705C"/>
    <w:rsid w:val="00577D2B"/>
    <w:rsid w:val="00580240"/>
    <w:rsid w:val="005815E1"/>
    <w:rsid w:val="00586199"/>
    <w:rsid w:val="005863D9"/>
    <w:rsid w:val="00587FCB"/>
    <w:rsid w:val="005938A1"/>
    <w:rsid w:val="00594A4A"/>
    <w:rsid w:val="00597467"/>
    <w:rsid w:val="005A0981"/>
    <w:rsid w:val="005A5242"/>
    <w:rsid w:val="005A6DA4"/>
    <w:rsid w:val="005A73B5"/>
    <w:rsid w:val="005B4A45"/>
    <w:rsid w:val="005B4CD1"/>
    <w:rsid w:val="005B605A"/>
    <w:rsid w:val="005B7AC5"/>
    <w:rsid w:val="005B7C31"/>
    <w:rsid w:val="005C06BA"/>
    <w:rsid w:val="005C1A39"/>
    <w:rsid w:val="005C2E72"/>
    <w:rsid w:val="005C361C"/>
    <w:rsid w:val="005C39FB"/>
    <w:rsid w:val="005D0366"/>
    <w:rsid w:val="005D22F7"/>
    <w:rsid w:val="005D437C"/>
    <w:rsid w:val="005D61D7"/>
    <w:rsid w:val="005D6F51"/>
    <w:rsid w:val="005E1240"/>
    <w:rsid w:val="005E5951"/>
    <w:rsid w:val="005E7F33"/>
    <w:rsid w:val="005F77BA"/>
    <w:rsid w:val="005F7980"/>
    <w:rsid w:val="00604C46"/>
    <w:rsid w:val="00606A25"/>
    <w:rsid w:val="00606B9B"/>
    <w:rsid w:val="00610B90"/>
    <w:rsid w:val="00615A4B"/>
    <w:rsid w:val="006208E8"/>
    <w:rsid w:val="00620C2D"/>
    <w:rsid w:val="006216AF"/>
    <w:rsid w:val="006224BA"/>
    <w:rsid w:val="006225F1"/>
    <w:rsid w:val="00623B3B"/>
    <w:rsid w:val="00623FD2"/>
    <w:rsid w:val="00624E45"/>
    <w:rsid w:val="006316BB"/>
    <w:rsid w:val="006328F1"/>
    <w:rsid w:val="006366CF"/>
    <w:rsid w:val="006412C0"/>
    <w:rsid w:val="00641BC1"/>
    <w:rsid w:val="00646569"/>
    <w:rsid w:val="00647AB3"/>
    <w:rsid w:val="006505F2"/>
    <w:rsid w:val="00651A83"/>
    <w:rsid w:val="00651E59"/>
    <w:rsid w:val="0065632E"/>
    <w:rsid w:val="00657457"/>
    <w:rsid w:val="00660562"/>
    <w:rsid w:val="00660C59"/>
    <w:rsid w:val="0066210B"/>
    <w:rsid w:val="00662F3C"/>
    <w:rsid w:val="0066394C"/>
    <w:rsid w:val="00664BEF"/>
    <w:rsid w:val="00667E8E"/>
    <w:rsid w:val="00674025"/>
    <w:rsid w:val="00674A80"/>
    <w:rsid w:val="00674CC1"/>
    <w:rsid w:val="006764D3"/>
    <w:rsid w:val="00680BA3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A3012"/>
    <w:rsid w:val="006A330C"/>
    <w:rsid w:val="006A4B60"/>
    <w:rsid w:val="006A53E0"/>
    <w:rsid w:val="006A6DB8"/>
    <w:rsid w:val="006A7812"/>
    <w:rsid w:val="006B14DE"/>
    <w:rsid w:val="006B3780"/>
    <w:rsid w:val="006B39EB"/>
    <w:rsid w:val="006B441A"/>
    <w:rsid w:val="006B4937"/>
    <w:rsid w:val="006B4F25"/>
    <w:rsid w:val="006B5FA6"/>
    <w:rsid w:val="006C0AD8"/>
    <w:rsid w:val="006C2031"/>
    <w:rsid w:val="006C5898"/>
    <w:rsid w:val="006C731A"/>
    <w:rsid w:val="006D0AF9"/>
    <w:rsid w:val="006D3717"/>
    <w:rsid w:val="006D4798"/>
    <w:rsid w:val="006D5408"/>
    <w:rsid w:val="006D68DC"/>
    <w:rsid w:val="006E1E03"/>
    <w:rsid w:val="006E23DD"/>
    <w:rsid w:val="006E320A"/>
    <w:rsid w:val="006E418D"/>
    <w:rsid w:val="006E4941"/>
    <w:rsid w:val="006E58DF"/>
    <w:rsid w:val="006E5C65"/>
    <w:rsid w:val="006E7056"/>
    <w:rsid w:val="006F17E2"/>
    <w:rsid w:val="006F1CBD"/>
    <w:rsid w:val="006F351F"/>
    <w:rsid w:val="0070086D"/>
    <w:rsid w:val="00700CD9"/>
    <w:rsid w:val="00701FD9"/>
    <w:rsid w:val="007048B3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4062"/>
    <w:rsid w:val="00725A67"/>
    <w:rsid w:val="007304FD"/>
    <w:rsid w:val="00733D87"/>
    <w:rsid w:val="007341DC"/>
    <w:rsid w:val="0073462E"/>
    <w:rsid w:val="007363E4"/>
    <w:rsid w:val="00736997"/>
    <w:rsid w:val="00737F32"/>
    <w:rsid w:val="00740EAB"/>
    <w:rsid w:val="007422C7"/>
    <w:rsid w:val="007426BC"/>
    <w:rsid w:val="0074326F"/>
    <w:rsid w:val="00745AE8"/>
    <w:rsid w:val="00746D62"/>
    <w:rsid w:val="00746FB7"/>
    <w:rsid w:val="00750165"/>
    <w:rsid w:val="00753462"/>
    <w:rsid w:val="00754BD6"/>
    <w:rsid w:val="00755191"/>
    <w:rsid w:val="00756227"/>
    <w:rsid w:val="0075686B"/>
    <w:rsid w:val="00761394"/>
    <w:rsid w:val="00761DF7"/>
    <w:rsid w:val="00762418"/>
    <w:rsid w:val="007635D7"/>
    <w:rsid w:val="00763638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24A3"/>
    <w:rsid w:val="0078418D"/>
    <w:rsid w:val="007841C9"/>
    <w:rsid w:val="00785D0A"/>
    <w:rsid w:val="00787BBA"/>
    <w:rsid w:val="0079731E"/>
    <w:rsid w:val="007A6BC8"/>
    <w:rsid w:val="007A78C1"/>
    <w:rsid w:val="007B3C58"/>
    <w:rsid w:val="007B6D65"/>
    <w:rsid w:val="007C2D99"/>
    <w:rsid w:val="007C36E2"/>
    <w:rsid w:val="007C6509"/>
    <w:rsid w:val="007D12B6"/>
    <w:rsid w:val="007D3ACE"/>
    <w:rsid w:val="007D455C"/>
    <w:rsid w:val="007E2030"/>
    <w:rsid w:val="007E4134"/>
    <w:rsid w:val="007E500F"/>
    <w:rsid w:val="007E6FE4"/>
    <w:rsid w:val="007F046D"/>
    <w:rsid w:val="007F05BB"/>
    <w:rsid w:val="007F0D08"/>
    <w:rsid w:val="007F2024"/>
    <w:rsid w:val="007F2424"/>
    <w:rsid w:val="007F2D65"/>
    <w:rsid w:val="007F4F5C"/>
    <w:rsid w:val="007F5F21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249"/>
    <w:rsid w:val="008151DF"/>
    <w:rsid w:val="00816833"/>
    <w:rsid w:val="00823E87"/>
    <w:rsid w:val="0082630A"/>
    <w:rsid w:val="008303F6"/>
    <w:rsid w:val="00830D71"/>
    <w:rsid w:val="00833952"/>
    <w:rsid w:val="00840BCC"/>
    <w:rsid w:val="00841506"/>
    <w:rsid w:val="00844AC3"/>
    <w:rsid w:val="008459E8"/>
    <w:rsid w:val="00845C24"/>
    <w:rsid w:val="00846AF9"/>
    <w:rsid w:val="00846D34"/>
    <w:rsid w:val="00851566"/>
    <w:rsid w:val="00852AB0"/>
    <w:rsid w:val="00853940"/>
    <w:rsid w:val="0085628E"/>
    <w:rsid w:val="008564EB"/>
    <w:rsid w:val="00857D52"/>
    <w:rsid w:val="008614E0"/>
    <w:rsid w:val="008620E1"/>
    <w:rsid w:val="00862792"/>
    <w:rsid w:val="00862845"/>
    <w:rsid w:val="008640C9"/>
    <w:rsid w:val="00864C17"/>
    <w:rsid w:val="0086775F"/>
    <w:rsid w:val="00870597"/>
    <w:rsid w:val="00870A59"/>
    <w:rsid w:val="00872701"/>
    <w:rsid w:val="00872BB4"/>
    <w:rsid w:val="00880BD0"/>
    <w:rsid w:val="00880EFF"/>
    <w:rsid w:val="008830DC"/>
    <w:rsid w:val="00883D1E"/>
    <w:rsid w:val="00885B57"/>
    <w:rsid w:val="00886E48"/>
    <w:rsid w:val="00887FB9"/>
    <w:rsid w:val="0089147A"/>
    <w:rsid w:val="00896656"/>
    <w:rsid w:val="00896D7F"/>
    <w:rsid w:val="008A14E0"/>
    <w:rsid w:val="008A1DA5"/>
    <w:rsid w:val="008A1DB6"/>
    <w:rsid w:val="008A2F9B"/>
    <w:rsid w:val="008A2FED"/>
    <w:rsid w:val="008A3678"/>
    <w:rsid w:val="008A73FE"/>
    <w:rsid w:val="008A7D45"/>
    <w:rsid w:val="008B1AFD"/>
    <w:rsid w:val="008B209B"/>
    <w:rsid w:val="008B7650"/>
    <w:rsid w:val="008C029A"/>
    <w:rsid w:val="008C35E5"/>
    <w:rsid w:val="008C35E9"/>
    <w:rsid w:val="008C4ED9"/>
    <w:rsid w:val="008C5587"/>
    <w:rsid w:val="008C66CE"/>
    <w:rsid w:val="008D05B0"/>
    <w:rsid w:val="008D1723"/>
    <w:rsid w:val="008D253B"/>
    <w:rsid w:val="008D28B6"/>
    <w:rsid w:val="008E0C7C"/>
    <w:rsid w:val="008E121B"/>
    <w:rsid w:val="008E229D"/>
    <w:rsid w:val="008E330A"/>
    <w:rsid w:val="008E4395"/>
    <w:rsid w:val="008E4F3A"/>
    <w:rsid w:val="008E5FD2"/>
    <w:rsid w:val="008F1BF0"/>
    <w:rsid w:val="008F2D29"/>
    <w:rsid w:val="008F3301"/>
    <w:rsid w:val="008F5382"/>
    <w:rsid w:val="00901BF9"/>
    <w:rsid w:val="00902CB2"/>
    <w:rsid w:val="00905AA2"/>
    <w:rsid w:val="009102ED"/>
    <w:rsid w:val="00917229"/>
    <w:rsid w:val="009173A5"/>
    <w:rsid w:val="009179A7"/>
    <w:rsid w:val="00920F55"/>
    <w:rsid w:val="00922C16"/>
    <w:rsid w:val="00923255"/>
    <w:rsid w:val="009245ED"/>
    <w:rsid w:val="00924ABE"/>
    <w:rsid w:val="00926305"/>
    <w:rsid w:val="009268BE"/>
    <w:rsid w:val="00926B52"/>
    <w:rsid w:val="009303F4"/>
    <w:rsid w:val="00931D1D"/>
    <w:rsid w:val="009347F1"/>
    <w:rsid w:val="0093631B"/>
    <w:rsid w:val="009376DF"/>
    <w:rsid w:val="00937E3F"/>
    <w:rsid w:val="0094183A"/>
    <w:rsid w:val="009418A1"/>
    <w:rsid w:val="009426F8"/>
    <w:rsid w:val="00943064"/>
    <w:rsid w:val="00945F94"/>
    <w:rsid w:val="00951ED5"/>
    <w:rsid w:val="009524DE"/>
    <w:rsid w:val="00954679"/>
    <w:rsid w:val="009555B2"/>
    <w:rsid w:val="00956A6E"/>
    <w:rsid w:val="00956C9D"/>
    <w:rsid w:val="00961712"/>
    <w:rsid w:val="0096274C"/>
    <w:rsid w:val="0096386A"/>
    <w:rsid w:val="0096439B"/>
    <w:rsid w:val="00964F3B"/>
    <w:rsid w:val="009654D2"/>
    <w:rsid w:val="00971A4E"/>
    <w:rsid w:val="00972D3E"/>
    <w:rsid w:val="00976573"/>
    <w:rsid w:val="0098149C"/>
    <w:rsid w:val="009814AC"/>
    <w:rsid w:val="00985BEA"/>
    <w:rsid w:val="00987858"/>
    <w:rsid w:val="0099212C"/>
    <w:rsid w:val="00992EBF"/>
    <w:rsid w:val="00994E6B"/>
    <w:rsid w:val="009958A6"/>
    <w:rsid w:val="00996432"/>
    <w:rsid w:val="009A0AE0"/>
    <w:rsid w:val="009A0D36"/>
    <w:rsid w:val="009A357F"/>
    <w:rsid w:val="009A433C"/>
    <w:rsid w:val="009A477D"/>
    <w:rsid w:val="009A5B47"/>
    <w:rsid w:val="009B008D"/>
    <w:rsid w:val="009B07BF"/>
    <w:rsid w:val="009B0E8B"/>
    <w:rsid w:val="009B1723"/>
    <w:rsid w:val="009B1E85"/>
    <w:rsid w:val="009B2DC3"/>
    <w:rsid w:val="009B4C73"/>
    <w:rsid w:val="009B54CB"/>
    <w:rsid w:val="009B59B1"/>
    <w:rsid w:val="009B5C9A"/>
    <w:rsid w:val="009B66CF"/>
    <w:rsid w:val="009B6A8C"/>
    <w:rsid w:val="009B75EC"/>
    <w:rsid w:val="009C040B"/>
    <w:rsid w:val="009C14D4"/>
    <w:rsid w:val="009C2FF3"/>
    <w:rsid w:val="009C4051"/>
    <w:rsid w:val="009C4120"/>
    <w:rsid w:val="009C4C98"/>
    <w:rsid w:val="009C6D59"/>
    <w:rsid w:val="009C7826"/>
    <w:rsid w:val="009D0A7A"/>
    <w:rsid w:val="009D25B5"/>
    <w:rsid w:val="009D3BFD"/>
    <w:rsid w:val="009D4240"/>
    <w:rsid w:val="009D4377"/>
    <w:rsid w:val="009D4B97"/>
    <w:rsid w:val="009D62F0"/>
    <w:rsid w:val="009D737D"/>
    <w:rsid w:val="009D748D"/>
    <w:rsid w:val="009E3F32"/>
    <w:rsid w:val="009E7F03"/>
    <w:rsid w:val="009E7F68"/>
    <w:rsid w:val="009F2020"/>
    <w:rsid w:val="009F2251"/>
    <w:rsid w:val="009F5F97"/>
    <w:rsid w:val="009F6FA6"/>
    <w:rsid w:val="009F7024"/>
    <w:rsid w:val="009F7314"/>
    <w:rsid w:val="009F76A4"/>
    <w:rsid w:val="009F7B40"/>
    <w:rsid w:val="00A030E2"/>
    <w:rsid w:val="00A036DE"/>
    <w:rsid w:val="00A07817"/>
    <w:rsid w:val="00A1133D"/>
    <w:rsid w:val="00A12F59"/>
    <w:rsid w:val="00A13011"/>
    <w:rsid w:val="00A13BC4"/>
    <w:rsid w:val="00A17A87"/>
    <w:rsid w:val="00A23861"/>
    <w:rsid w:val="00A23BDA"/>
    <w:rsid w:val="00A24FF1"/>
    <w:rsid w:val="00A2624F"/>
    <w:rsid w:val="00A31FE4"/>
    <w:rsid w:val="00A336B3"/>
    <w:rsid w:val="00A33A01"/>
    <w:rsid w:val="00A34710"/>
    <w:rsid w:val="00A36117"/>
    <w:rsid w:val="00A36FC9"/>
    <w:rsid w:val="00A41913"/>
    <w:rsid w:val="00A45173"/>
    <w:rsid w:val="00A51E9F"/>
    <w:rsid w:val="00A54154"/>
    <w:rsid w:val="00A57241"/>
    <w:rsid w:val="00A6008D"/>
    <w:rsid w:val="00A6142A"/>
    <w:rsid w:val="00A62246"/>
    <w:rsid w:val="00A62C08"/>
    <w:rsid w:val="00A64517"/>
    <w:rsid w:val="00A659D1"/>
    <w:rsid w:val="00A70280"/>
    <w:rsid w:val="00A72D68"/>
    <w:rsid w:val="00A759FE"/>
    <w:rsid w:val="00A75FD3"/>
    <w:rsid w:val="00A777F0"/>
    <w:rsid w:val="00A81E8B"/>
    <w:rsid w:val="00A81FA8"/>
    <w:rsid w:val="00A82D9E"/>
    <w:rsid w:val="00A84F9C"/>
    <w:rsid w:val="00A8762E"/>
    <w:rsid w:val="00A9094B"/>
    <w:rsid w:val="00A90DE7"/>
    <w:rsid w:val="00A91CA8"/>
    <w:rsid w:val="00A92A2D"/>
    <w:rsid w:val="00A93D09"/>
    <w:rsid w:val="00A95FE0"/>
    <w:rsid w:val="00A961A2"/>
    <w:rsid w:val="00A96ABE"/>
    <w:rsid w:val="00A96FA3"/>
    <w:rsid w:val="00A977B5"/>
    <w:rsid w:val="00AA18FC"/>
    <w:rsid w:val="00AA27DE"/>
    <w:rsid w:val="00AA318E"/>
    <w:rsid w:val="00AA6920"/>
    <w:rsid w:val="00AA7392"/>
    <w:rsid w:val="00AA798D"/>
    <w:rsid w:val="00AB0088"/>
    <w:rsid w:val="00AB01DD"/>
    <w:rsid w:val="00AB1F80"/>
    <w:rsid w:val="00AB25B5"/>
    <w:rsid w:val="00AB3450"/>
    <w:rsid w:val="00AB496F"/>
    <w:rsid w:val="00AB5961"/>
    <w:rsid w:val="00AC4256"/>
    <w:rsid w:val="00AC54CD"/>
    <w:rsid w:val="00AC66CE"/>
    <w:rsid w:val="00AD1DA9"/>
    <w:rsid w:val="00AD2DAE"/>
    <w:rsid w:val="00AD3BE8"/>
    <w:rsid w:val="00AD5724"/>
    <w:rsid w:val="00AD58AE"/>
    <w:rsid w:val="00AD6DC5"/>
    <w:rsid w:val="00AD7C41"/>
    <w:rsid w:val="00AE0B60"/>
    <w:rsid w:val="00AE718A"/>
    <w:rsid w:val="00AE7432"/>
    <w:rsid w:val="00AE7D70"/>
    <w:rsid w:val="00AF0AC5"/>
    <w:rsid w:val="00AF4419"/>
    <w:rsid w:val="00AF7087"/>
    <w:rsid w:val="00AF7269"/>
    <w:rsid w:val="00B02BC2"/>
    <w:rsid w:val="00B041F7"/>
    <w:rsid w:val="00B073D1"/>
    <w:rsid w:val="00B134EC"/>
    <w:rsid w:val="00B15367"/>
    <w:rsid w:val="00B17D98"/>
    <w:rsid w:val="00B25AAC"/>
    <w:rsid w:val="00B27BDF"/>
    <w:rsid w:val="00B32A7D"/>
    <w:rsid w:val="00B3307F"/>
    <w:rsid w:val="00B36199"/>
    <w:rsid w:val="00B373B9"/>
    <w:rsid w:val="00B379D5"/>
    <w:rsid w:val="00B41DDD"/>
    <w:rsid w:val="00B43FC9"/>
    <w:rsid w:val="00B44CC4"/>
    <w:rsid w:val="00B4501E"/>
    <w:rsid w:val="00B4631A"/>
    <w:rsid w:val="00B503DC"/>
    <w:rsid w:val="00B513E7"/>
    <w:rsid w:val="00B51B26"/>
    <w:rsid w:val="00B5211E"/>
    <w:rsid w:val="00B532AB"/>
    <w:rsid w:val="00B5352C"/>
    <w:rsid w:val="00B539FA"/>
    <w:rsid w:val="00B54C93"/>
    <w:rsid w:val="00B573E9"/>
    <w:rsid w:val="00B60189"/>
    <w:rsid w:val="00B61DA3"/>
    <w:rsid w:val="00B6364B"/>
    <w:rsid w:val="00B745BA"/>
    <w:rsid w:val="00B747C5"/>
    <w:rsid w:val="00B75B85"/>
    <w:rsid w:val="00B76488"/>
    <w:rsid w:val="00B76A6C"/>
    <w:rsid w:val="00B81DEA"/>
    <w:rsid w:val="00B85B12"/>
    <w:rsid w:val="00B85EA6"/>
    <w:rsid w:val="00B86016"/>
    <w:rsid w:val="00B86CFD"/>
    <w:rsid w:val="00B91056"/>
    <w:rsid w:val="00B91DC6"/>
    <w:rsid w:val="00B92B9F"/>
    <w:rsid w:val="00B9442F"/>
    <w:rsid w:val="00BA088E"/>
    <w:rsid w:val="00BA0ADC"/>
    <w:rsid w:val="00BA16E3"/>
    <w:rsid w:val="00BA209B"/>
    <w:rsid w:val="00BA2124"/>
    <w:rsid w:val="00BA33FB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7AA1"/>
    <w:rsid w:val="00BC0E53"/>
    <w:rsid w:val="00BC1D8F"/>
    <w:rsid w:val="00BC2CA2"/>
    <w:rsid w:val="00BC3627"/>
    <w:rsid w:val="00BC5395"/>
    <w:rsid w:val="00BC5F93"/>
    <w:rsid w:val="00BC7401"/>
    <w:rsid w:val="00BD19F8"/>
    <w:rsid w:val="00BD3121"/>
    <w:rsid w:val="00BD323C"/>
    <w:rsid w:val="00BD4D38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3A04"/>
    <w:rsid w:val="00BF3D19"/>
    <w:rsid w:val="00BF4A5C"/>
    <w:rsid w:val="00BF559E"/>
    <w:rsid w:val="00BF57C4"/>
    <w:rsid w:val="00BF5FD7"/>
    <w:rsid w:val="00BF6584"/>
    <w:rsid w:val="00BF747F"/>
    <w:rsid w:val="00BF75C4"/>
    <w:rsid w:val="00C03D11"/>
    <w:rsid w:val="00C0492A"/>
    <w:rsid w:val="00C058BB"/>
    <w:rsid w:val="00C0683D"/>
    <w:rsid w:val="00C129CC"/>
    <w:rsid w:val="00C14F32"/>
    <w:rsid w:val="00C1693D"/>
    <w:rsid w:val="00C178DB"/>
    <w:rsid w:val="00C17B47"/>
    <w:rsid w:val="00C20092"/>
    <w:rsid w:val="00C20C7A"/>
    <w:rsid w:val="00C20F00"/>
    <w:rsid w:val="00C20FF3"/>
    <w:rsid w:val="00C22DD7"/>
    <w:rsid w:val="00C26FA6"/>
    <w:rsid w:val="00C326DC"/>
    <w:rsid w:val="00C329A5"/>
    <w:rsid w:val="00C346D1"/>
    <w:rsid w:val="00C3588A"/>
    <w:rsid w:val="00C36387"/>
    <w:rsid w:val="00C37902"/>
    <w:rsid w:val="00C37930"/>
    <w:rsid w:val="00C40A54"/>
    <w:rsid w:val="00C415A8"/>
    <w:rsid w:val="00C42843"/>
    <w:rsid w:val="00C42CBF"/>
    <w:rsid w:val="00C45107"/>
    <w:rsid w:val="00C51C68"/>
    <w:rsid w:val="00C5282C"/>
    <w:rsid w:val="00C53794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72299"/>
    <w:rsid w:val="00C7588F"/>
    <w:rsid w:val="00C75D15"/>
    <w:rsid w:val="00C760ED"/>
    <w:rsid w:val="00C762CB"/>
    <w:rsid w:val="00C77AA0"/>
    <w:rsid w:val="00C77F44"/>
    <w:rsid w:val="00C84E94"/>
    <w:rsid w:val="00C87291"/>
    <w:rsid w:val="00C910AD"/>
    <w:rsid w:val="00C94F9C"/>
    <w:rsid w:val="00C96A6C"/>
    <w:rsid w:val="00C97D0C"/>
    <w:rsid w:val="00CA0AF3"/>
    <w:rsid w:val="00CA215B"/>
    <w:rsid w:val="00CA2792"/>
    <w:rsid w:val="00CA2E14"/>
    <w:rsid w:val="00CA68B2"/>
    <w:rsid w:val="00CB049F"/>
    <w:rsid w:val="00CB40B0"/>
    <w:rsid w:val="00CB64B6"/>
    <w:rsid w:val="00CC16E3"/>
    <w:rsid w:val="00CC256B"/>
    <w:rsid w:val="00CC45CF"/>
    <w:rsid w:val="00CC5076"/>
    <w:rsid w:val="00CC5B80"/>
    <w:rsid w:val="00CC7A66"/>
    <w:rsid w:val="00CD5DBD"/>
    <w:rsid w:val="00CD5FED"/>
    <w:rsid w:val="00CD64DB"/>
    <w:rsid w:val="00CE3836"/>
    <w:rsid w:val="00CE394C"/>
    <w:rsid w:val="00CE4FDC"/>
    <w:rsid w:val="00CE56BB"/>
    <w:rsid w:val="00CF0AA3"/>
    <w:rsid w:val="00CF11F4"/>
    <w:rsid w:val="00CF1717"/>
    <w:rsid w:val="00CF2DEC"/>
    <w:rsid w:val="00CF3E2F"/>
    <w:rsid w:val="00CF4B2C"/>
    <w:rsid w:val="00CF5168"/>
    <w:rsid w:val="00CF6005"/>
    <w:rsid w:val="00CF763A"/>
    <w:rsid w:val="00D006A6"/>
    <w:rsid w:val="00D12469"/>
    <w:rsid w:val="00D12781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7495"/>
    <w:rsid w:val="00D40BD6"/>
    <w:rsid w:val="00D43076"/>
    <w:rsid w:val="00D448AE"/>
    <w:rsid w:val="00D46520"/>
    <w:rsid w:val="00D46CE5"/>
    <w:rsid w:val="00D47091"/>
    <w:rsid w:val="00D5560B"/>
    <w:rsid w:val="00D56648"/>
    <w:rsid w:val="00D5722B"/>
    <w:rsid w:val="00D60AA5"/>
    <w:rsid w:val="00D61927"/>
    <w:rsid w:val="00D6286A"/>
    <w:rsid w:val="00D63E17"/>
    <w:rsid w:val="00D6472C"/>
    <w:rsid w:val="00D674B6"/>
    <w:rsid w:val="00D67F14"/>
    <w:rsid w:val="00D704BB"/>
    <w:rsid w:val="00D71194"/>
    <w:rsid w:val="00D76E84"/>
    <w:rsid w:val="00D77F21"/>
    <w:rsid w:val="00D805BF"/>
    <w:rsid w:val="00D8116E"/>
    <w:rsid w:val="00D81F64"/>
    <w:rsid w:val="00D820D8"/>
    <w:rsid w:val="00D820ED"/>
    <w:rsid w:val="00D82385"/>
    <w:rsid w:val="00D84175"/>
    <w:rsid w:val="00D842BE"/>
    <w:rsid w:val="00D86661"/>
    <w:rsid w:val="00D8723E"/>
    <w:rsid w:val="00D92581"/>
    <w:rsid w:val="00D941D5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0F14"/>
    <w:rsid w:val="00DB2011"/>
    <w:rsid w:val="00DB2AE2"/>
    <w:rsid w:val="00DB66C1"/>
    <w:rsid w:val="00DC0495"/>
    <w:rsid w:val="00DC0556"/>
    <w:rsid w:val="00DC31AD"/>
    <w:rsid w:val="00DC395A"/>
    <w:rsid w:val="00DC5C7C"/>
    <w:rsid w:val="00DC66CD"/>
    <w:rsid w:val="00DC6F32"/>
    <w:rsid w:val="00DD0C9B"/>
    <w:rsid w:val="00DD4FA8"/>
    <w:rsid w:val="00DD5991"/>
    <w:rsid w:val="00DD5E51"/>
    <w:rsid w:val="00DD74DD"/>
    <w:rsid w:val="00DD7A3C"/>
    <w:rsid w:val="00DE256E"/>
    <w:rsid w:val="00DE321D"/>
    <w:rsid w:val="00DE337D"/>
    <w:rsid w:val="00DE4FFD"/>
    <w:rsid w:val="00DE5632"/>
    <w:rsid w:val="00DE7087"/>
    <w:rsid w:val="00DE7612"/>
    <w:rsid w:val="00DF326B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42B6"/>
    <w:rsid w:val="00E14C0A"/>
    <w:rsid w:val="00E172DD"/>
    <w:rsid w:val="00E1747B"/>
    <w:rsid w:val="00E17EB7"/>
    <w:rsid w:val="00E208A1"/>
    <w:rsid w:val="00E20A40"/>
    <w:rsid w:val="00E22277"/>
    <w:rsid w:val="00E31150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1AF2"/>
    <w:rsid w:val="00E43A72"/>
    <w:rsid w:val="00E43FD4"/>
    <w:rsid w:val="00E50E2F"/>
    <w:rsid w:val="00E51372"/>
    <w:rsid w:val="00E517E8"/>
    <w:rsid w:val="00E55405"/>
    <w:rsid w:val="00E55D83"/>
    <w:rsid w:val="00E55F10"/>
    <w:rsid w:val="00E5649B"/>
    <w:rsid w:val="00E60C1A"/>
    <w:rsid w:val="00E66785"/>
    <w:rsid w:val="00E7539F"/>
    <w:rsid w:val="00E75B63"/>
    <w:rsid w:val="00E7603A"/>
    <w:rsid w:val="00E807D5"/>
    <w:rsid w:val="00E82302"/>
    <w:rsid w:val="00E82341"/>
    <w:rsid w:val="00E82378"/>
    <w:rsid w:val="00E83861"/>
    <w:rsid w:val="00E83D83"/>
    <w:rsid w:val="00E84891"/>
    <w:rsid w:val="00E87A1D"/>
    <w:rsid w:val="00E901EA"/>
    <w:rsid w:val="00E9477A"/>
    <w:rsid w:val="00EA0610"/>
    <w:rsid w:val="00EA08E1"/>
    <w:rsid w:val="00EA688B"/>
    <w:rsid w:val="00EB088A"/>
    <w:rsid w:val="00EB1444"/>
    <w:rsid w:val="00EB1559"/>
    <w:rsid w:val="00EB465F"/>
    <w:rsid w:val="00EB6D0B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3178"/>
    <w:rsid w:val="00EE6667"/>
    <w:rsid w:val="00EF1DB6"/>
    <w:rsid w:val="00EF5D1F"/>
    <w:rsid w:val="00F0100B"/>
    <w:rsid w:val="00F031B1"/>
    <w:rsid w:val="00F037DA"/>
    <w:rsid w:val="00F05AE6"/>
    <w:rsid w:val="00F063B0"/>
    <w:rsid w:val="00F12295"/>
    <w:rsid w:val="00F13E4F"/>
    <w:rsid w:val="00F14F5B"/>
    <w:rsid w:val="00F162FD"/>
    <w:rsid w:val="00F17874"/>
    <w:rsid w:val="00F2166B"/>
    <w:rsid w:val="00F22287"/>
    <w:rsid w:val="00F2365A"/>
    <w:rsid w:val="00F256A0"/>
    <w:rsid w:val="00F26550"/>
    <w:rsid w:val="00F37792"/>
    <w:rsid w:val="00F4066F"/>
    <w:rsid w:val="00F421B5"/>
    <w:rsid w:val="00F43632"/>
    <w:rsid w:val="00F43708"/>
    <w:rsid w:val="00F44F28"/>
    <w:rsid w:val="00F53AA3"/>
    <w:rsid w:val="00F551B1"/>
    <w:rsid w:val="00F56DB3"/>
    <w:rsid w:val="00F630E5"/>
    <w:rsid w:val="00F63E92"/>
    <w:rsid w:val="00F651A4"/>
    <w:rsid w:val="00F71CD7"/>
    <w:rsid w:val="00F727DA"/>
    <w:rsid w:val="00F72F37"/>
    <w:rsid w:val="00F756E9"/>
    <w:rsid w:val="00F7736E"/>
    <w:rsid w:val="00F801F9"/>
    <w:rsid w:val="00F80B40"/>
    <w:rsid w:val="00F80FC9"/>
    <w:rsid w:val="00F811D9"/>
    <w:rsid w:val="00F8161F"/>
    <w:rsid w:val="00F82020"/>
    <w:rsid w:val="00F82801"/>
    <w:rsid w:val="00F84D66"/>
    <w:rsid w:val="00F87D4A"/>
    <w:rsid w:val="00F91705"/>
    <w:rsid w:val="00F92953"/>
    <w:rsid w:val="00F94D98"/>
    <w:rsid w:val="00F97131"/>
    <w:rsid w:val="00FB0A35"/>
    <w:rsid w:val="00FB1A63"/>
    <w:rsid w:val="00FB28EF"/>
    <w:rsid w:val="00FB2F7D"/>
    <w:rsid w:val="00FB4917"/>
    <w:rsid w:val="00FB73D2"/>
    <w:rsid w:val="00FB7D75"/>
    <w:rsid w:val="00FC012D"/>
    <w:rsid w:val="00FC15C6"/>
    <w:rsid w:val="00FC2E08"/>
    <w:rsid w:val="00FC3E46"/>
    <w:rsid w:val="00FC42DE"/>
    <w:rsid w:val="00FD2B79"/>
    <w:rsid w:val="00FD568C"/>
    <w:rsid w:val="00FD5B93"/>
    <w:rsid w:val="00FD689E"/>
    <w:rsid w:val="00FD74D4"/>
    <w:rsid w:val="00FE28E6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02F8F2"/>
  <w15:docId w15:val="{D525233B-DA77-4BB0-8B64-7E10F41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B868-26AA-41F4-88AC-6637FD7C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Hartmann</dc:creator>
  <cp:keywords/>
  <dc:description/>
  <cp:lastModifiedBy>Carl Hartmann</cp:lastModifiedBy>
  <cp:revision>2</cp:revision>
  <cp:lastPrinted>2018-02-26T14:17:00Z</cp:lastPrinted>
  <dcterms:created xsi:type="dcterms:W3CDTF">2018-02-26T14:29:00Z</dcterms:created>
  <dcterms:modified xsi:type="dcterms:W3CDTF">2018-02-26T14:29:00Z</dcterms:modified>
</cp:coreProperties>
</file>